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59" w:type="dxa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134"/>
        <w:gridCol w:w="1134"/>
        <w:gridCol w:w="1418"/>
        <w:gridCol w:w="1329"/>
      </w:tblGrid>
      <w:tr w:rsidR="001608A0" w:rsidTr="00046BC6">
        <w:tc>
          <w:tcPr>
            <w:tcW w:w="9659" w:type="dxa"/>
            <w:gridSpan w:val="6"/>
          </w:tcPr>
          <w:p w:rsidR="001608A0" w:rsidRDefault="001608A0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9623D" wp14:editId="09AABDFE">
                  <wp:extent cx="5975350" cy="9164841"/>
                  <wp:effectExtent l="0" t="0" r="6350" b="0"/>
                  <wp:docPr id="1" name="Рисунок 1" descr="C:\Users\1\Desktop\охрана труда\соглашение по о 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охрана труда\соглашение по о 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9" b="7481"/>
                          <a:stretch/>
                        </pic:blipFill>
                        <pic:spPr bwMode="auto">
                          <a:xfrm>
                            <a:off x="0" y="0"/>
                            <a:ext cx="5981615" cy="91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20667" w:rsidTr="0030077B">
        <w:tc>
          <w:tcPr>
            <w:tcW w:w="534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10" w:type="dxa"/>
          </w:tcPr>
          <w:p w:rsidR="00A20667" w:rsidRDefault="00216507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Учреждения законодательными и иными нормативно – правовыми актами по охране труда и пожарной безопасности</w:t>
            </w:r>
          </w:p>
        </w:tc>
        <w:tc>
          <w:tcPr>
            <w:tcW w:w="1134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18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A20667" w:rsidRDefault="00216507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перечней профессий и видов работ:</w:t>
            </w:r>
          </w:p>
          <w:p w:rsidR="00216507" w:rsidRDefault="00216507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работники, имеющие право на обеспечение спецодеждой,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обувью и другими средствами индивидуальной защиты;</w:t>
            </w:r>
          </w:p>
          <w:p w:rsidR="00216507" w:rsidRDefault="00216507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работники, имеющие право на обеспечение мылом.</w:t>
            </w:r>
          </w:p>
        </w:tc>
        <w:tc>
          <w:tcPr>
            <w:tcW w:w="1134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18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21650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A20667" w:rsidRDefault="00216507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общего </w:t>
            </w:r>
            <w:r w:rsidR="00B91874">
              <w:rPr>
                <w:rFonts w:ascii="Times New Roman" w:hAnsi="Times New Roman" w:cs="Times New Roman"/>
                <w:sz w:val="28"/>
                <w:szCs w:val="28"/>
              </w:rPr>
              <w:t>технического осмотра здания и других сооружений на соответствие безопасной эксплуатации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август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A20667" w:rsidRDefault="00B91874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комиссии по охране труда на паритетной основе с профсоюзной организацией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председатель профкома</w:t>
            </w:r>
          </w:p>
        </w:tc>
        <w:tc>
          <w:tcPr>
            <w:tcW w:w="1418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A20667" w:rsidRDefault="00B91874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комиссии по проверке знаний по охране труда</w:t>
            </w:r>
          </w:p>
        </w:tc>
        <w:tc>
          <w:tcPr>
            <w:tcW w:w="1134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A20667" w:rsidRDefault="002F06DE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18" w:type="dxa"/>
          </w:tcPr>
          <w:p w:rsidR="00A20667" w:rsidRDefault="00B9187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4A343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A20667" w:rsidRDefault="004A343C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административно – общественного контроля по охране труда</w:t>
            </w:r>
          </w:p>
        </w:tc>
        <w:tc>
          <w:tcPr>
            <w:tcW w:w="1134" w:type="dxa"/>
          </w:tcPr>
          <w:p w:rsidR="00A20667" w:rsidRDefault="004A343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октябрь</w:t>
            </w:r>
          </w:p>
        </w:tc>
        <w:tc>
          <w:tcPr>
            <w:tcW w:w="1134" w:type="dxa"/>
          </w:tcPr>
          <w:p w:rsidR="00A20667" w:rsidRDefault="004A343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Комиссия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  <w:tc>
          <w:tcPr>
            <w:tcW w:w="1418" w:type="dxa"/>
          </w:tcPr>
          <w:p w:rsidR="00A20667" w:rsidRDefault="004A343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4A343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A20667" w:rsidRDefault="004A343C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работников </w:t>
            </w:r>
            <w:r w:rsidR="002F06D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чреждения оказанию первой помощи пострадавшим</w:t>
            </w:r>
          </w:p>
        </w:tc>
        <w:tc>
          <w:tcPr>
            <w:tcW w:w="1134" w:type="dxa"/>
          </w:tcPr>
          <w:p w:rsidR="00A20667" w:rsidRDefault="004A343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A20667" w:rsidRDefault="002F06DE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18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667" w:rsidTr="0030077B">
        <w:tc>
          <w:tcPr>
            <w:tcW w:w="534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A20667" w:rsidRDefault="00FD2C14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гигиенических требований при выполнении трудовых обязанностей работниками</w:t>
            </w:r>
          </w:p>
        </w:tc>
        <w:tc>
          <w:tcPr>
            <w:tcW w:w="1134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134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8E50B8">
        <w:tc>
          <w:tcPr>
            <w:tcW w:w="9659" w:type="dxa"/>
            <w:gridSpan w:val="6"/>
          </w:tcPr>
          <w:p w:rsidR="00FD2C14" w:rsidRPr="00FD2C14" w:rsidRDefault="00FD2C14" w:rsidP="002F06D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мероприятия</w:t>
            </w:r>
          </w:p>
        </w:tc>
      </w:tr>
      <w:tr w:rsidR="00A20667" w:rsidTr="0030077B">
        <w:tc>
          <w:tcPr>
            <w:tcW w:w="534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A20667" w:rsidRDefault="00FD2C14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Своевременная замена перегоревших ламп осветительной арматуры искусственного освещения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целью соблюдения нормативных требований по освещению на рабочих местах </w:t>
            </w:r>
          </w:p>
        </w:tc>
        <w:tc>
          <w:tcPr>
            <w:tcW w:w="1134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ежемесячно</w:t>
            </w:r>
          </w:p>
        </w:tc>
        <w:tc>
          <w:tcPr>
            <w:tcW w:w="1134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A20667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A20667" w:rsidRDefault="00A20667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10" w:type="dxa"/>
          </w:tcPr>
          <w:p w:rsidR="00FD2C14" w:rsidRDefault="00FD2C14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Своевременный вывоз опасных отходов (перегоревших люми</w:t>
            </w:r>
            <w:r w:rsidR="00AD36BB">
              <w:rPr>
                <w:rFonts w:ascii="Times New Roman" w:hAnsi="Times New Roman" w:cs="Times New Roman"/>
                <w:sz w:val="28"/>
                <w:szCs w:val="28"/>
              </w:rPr>
              <w:t>несцентных ламп, медицинских отходов)</w:t>
            </w:r>
          </w:p>
        </w:tc>
        <w:tc>
          <w:tcPr>
            <w:tcW w:w="1134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договору</w:t>
            </w:r>
          </w:p>
        </w:tc>
        <w:tc>
          <w:tcPr>
            <w:tcW w:w="1134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FD2C14" w:rsidRDefault="00AD36BB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Очистка воздуховодов и вентиляционных установок</w:t>
            </w:r>
          </w:p>
        </w:tc>
        <w:tc>
          <w:tcPr>
            <w:tcW w:w="1134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ноябрь</w:t>
            </w:r>
          </w:p>
        </w:tc>
        <w:tc>
          <w:tcPr>
            <w:tcW w:w="1134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AD36B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FD2C14" w:rsidRDefault="00AD36BB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испытания устройств заземлени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7097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="00E7097F">
              <w:rPr>
                <w:rFonts w:ascii="Times New Roman" w:hAnsi="Times New Roman" w:cs="Times New Roman"/>
                <w:sz w:val="28"/>
                <w:szCs w:val="28"/>
              </w:rPr>
              <w:t>зануления</w:t>
            </w:r>
            <w:proofErr w:type="spellEnd"/>
            <w:r w:rsidR="00E7097F">
              <w:rPr>
                <w:rFonts w:ascii="Times New Roman" w:hAnsi="Times New Roman" w:cs="Times New Roman"/>
                <w:sz w:val="28"/>
                <w:szCs w:val="28"/>
              </w:rPr>
              <w:t xml:space="preserve">) и изоляцию проводов </w:t>
            </w:r>
            <w:proofErr w:type="spellStart"/>
            <w:r w:rsidR="00E7097F">
              <w:rPr>
                <w:rFonts w:ascii="Times New Roman" w:hAnsi="Times New Roman" w:cs="Times New Roman"/>
                <w:sz w:val="28"/>
                <w:szCs w:val="28"/>
              </w:rPr>
              <w:t>электросистем</w:t>
            </w:r>
            <w:proofErr w:type="spellEnd"/>
            <w:r w:rsidR="00E7097F">
              <w:rPr>
                <w:rFonts w:ascii="Times New Roman" w:hAnsi="Times New Roman" w:cs="Times New Roman"/>
                <w:sz w:val="28"/>
                <w:szCs w:val="28"/>
              </w:rPr>
              <w:t xml:space="preserve"> здания на соответствие безопасной эксплуатации</w:t>
            </w:r>
          </w:p>
        </w:tc>
        <w:tc>
          <w:tcPr>
            <w:tcW w:w="11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FD2C14" w:rsidRDefault="00E7097F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ремонта крыш</w:t>
            </w:r>
            <w:r w:rsidR="002F06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34" w:type="dxa"/>
          </w:tcPr>
          <w:p w:rsidR="00FD2C14" w:rsidRDefault="002F06DE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97F" w:rsidTr="00D65EE6">
        <w:tc>
          <w:tcPr>
            <w:tcW w:w="9659" w:type="dxa"/>
            <w:gridSpan w:val="6"/>
          </w:tcPr>
          <w:p w:rsidR="00E7097F" w:rsidRPr="00E7097F" w:rsidRDefault="00E7097F" w:rsidP="002F06D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Лечебно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профилактические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бытовые мероприятия</w:t>
            </w:r>
          </w:p>
        </w:tc>
      </w:tr>
      <w:tr w:rsidR="00FD2C14" w:rsidTr="0030077B">
        <w:tc>
          <w:tcPr>
            <w:tcW w:w="5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FD2C14" w:rsidRDefault="00E7097F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предварительных медицинских осмотров при приеме на работу и периодических медицинских осмотров работников</w:t>
            </w:r>
          </w:p>
        </w:tc>
        <w:tc>
          <w:tcPr>
            <w:tcW w:w="11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34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FD2C14" w:rsidRDefault="00E7097F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прививок работником против гриппа</w:t>
            </w:r>
          </w:p>
        </w:tc>
        <w:tc>
          <w:tcPr>
            <w:tcW w:w="11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34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E7097F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FD2C14" w:rsidRDefault="00E7097F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медикаментов для оказания </w:t>
            </w:r>
            <w:r w:rsidR="0030077B">
              <w:rPr>
                <w:rFonts w:ascii="Times New Roman" w:hAnsi="Times New Roman" w:cs="Times New Roman"/>
                <w:sz w:val="28"/>
                <w:szCs w:val="28"/>
              </w:rPr>
              <w:t>медицинской помощи</w:t>
            </w:r>
          </w:p>
        </w:tc>
        <w:tc>
          <w:tcPr>
            <w:tcW w:w="1134" w:type="dxa"/>
          </w:tcPr>
          <w:p w:rsidR="00FD2C14" w:rsidRDefault="0030077B" w:rsidP="002F0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Апрель, </w:t>
            </w:r>
            <w:r w:rsidR="002F06D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FD2C14" w:rsidRDefault="0030077B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дератизации и дезинсекции бытовых и служебных помещений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договору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77B" w:rsidTr="002B39DB">
        <w:tc>
          <w:tcPr>
            <w:tcW w:w="9659" w:type="dxa"/>
            <w:gridSpan w:val="6"/>
          </w:tcPr>
          <w:p w:rsidR="0030077B" w:rsidRPr="0030077B" w:rsidRDefault="0030077B" w:rsidP="002F06D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по обеспечению средствами индивидуальной защиты</w:t>
            </w:r>
          </w:p>
        </w:tc>
      </w:tr>
      <w:tr w:rsidR="00FD2C14" w:rsidTr="0030077B">
        <w:tc>
          <w:tcPr>
            <w:tcW w:w="5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FD2C14" w:rsidRDefault="0030077B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специальной одежды, специальной обуви и других средств индивидуальной защиты в соответствии с картами специальной оценки условий труда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FD2C14" w:rsidRDefault="0030077B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работников, занятых на работах, связанных с загрязнением, мылом и смывающими средствами в соответствии с утвержденными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нормами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ежемесячно</w:t>
            </w:r>
          </w:p>
        </w:tc>
        <w:tc>
          <w:tcPr>
            <w:tcW w:w="11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C14" w:rsidTr="0030077B">
        <w:tc>
          <w:tcPr>
            <w:tcW w:w="534" w:type="dxa"/>
          </w:tcPr>
          <w:p w:rsidR="00FD2C14" w:rsidRDefault="0030077B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10" w:type="dxa"/>
          </w:tcPr>
          <w:p w:rsidR="00FD2C14" w:rsidRDefault="0030077B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средствами индивидуальной защиты от поражения электрическим током</w:t>
            </w:r>
          </w:p>
        </w:tc>
        <w:tc>
          <w:tcPr>
            <w:tcW w:w="1134" w:type="dxa"/>
          </w:tcPr>
          <w:p w:rsidR="00FD2C14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34" w:type="dxa"/>
          </w:tcPr>
          <w:p w:rsidR="00FD2C14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FD2C14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человека</w:t>
            </w:r>
          </w:p>
        </w:tc>
        <w:tc>
          <w:tcPr>
            <w:tcW w:w="1329" w:type="dxa"/>
          </w:tcPr>
          <w:p w:rsidR="00FD2C14" w:rsidRDefault="00FD2C14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DB9" w:rsidTr="00654E76">
        <w:tc>
          <w:tcPr>
            <w:tcW w:w="9659" w:type="dxa"/>
            <w:gridSpan w:val="6"/>
          </w:tcPr>
          <w:p w:rsidR="00374DB9" w:rsidRPr="00374DB9" w:rsidRDefault="00374DB9" w:rsidP="002F06D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по пожарной безопасности</w:t>
            </w:r>
          </w:p>
        </w:tc>
      </w:tr>
      <w:tr w:rsidR="00374DB9" w:rsidTr="0030077B">
        <w:tc>
          <w:tcPr>
            <w:tcW w:w="534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374DB9" w:rsidRDefault="00374DB9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Пересмотр инструкций о мерах пожарной безопасности</w:t>
            </w:r>
          </w:p>
        </w:tc>
        <w:tc>
          <w:tcPr>
            <w:tcW w:w="1134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DB9" w:rsidTr="0030077B">
        <w:tc>
          <w:tcPr>
            <w:tcW w:w="534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374DB9" w:rsidRDefault="00374DB9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пожарной безопасности, практической отработки эвакуации при ЧС</w:t>
            </w:r>
          </w:p>
        </w:tc>
        <w:tc>
          <w:tcPr>
            <w:tcW w:w="1134" w:type="dxa"/>
          </w:tcPr>
          <w:p w:rsidR="00374DB9" w:rsidRDefault="002F06DE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34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DB9" w:rsidTr="0030077B">
        <w:tc>
          <w:tcPr>
            <w:tcW w:w="534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374DB9" w:rsidRDefault="00374DB9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Учреждения первичными средствами</w:t>
            </w:r>
            <w:r w:rsidR="00406489">
              <w:rPr>
                <w:rFonts w:ascii="Times New Roman" w:hAnsi="Times New Roman" w:cs="Times New Roman"/>
                <w:sz w:val="28"/>
                <w:szCs w:val="28"/>
              </w:rPr>
              <w:t xml:space="preserve"> пожаротушения (песок, кошма, огнетушители и др.), заправка огнетушителей </w:t>
            </w:r>
          </w:p>
        </w:tc>
        <w:tc>
          <w:tcPr>
            <w:tcW w:w="11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ноябрь</w:t>
            </w:r>
          </w:p>
        </w:tc>
        <w:tc>
          <w:tcPr>
            <w:tcW w:w="11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DB9" w:rsidTr="0030077B">
        <w:tc>
          <w:tcPr>
            <w:tcW w:w="5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374DB9" w:rsidRDefault="00406489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противопожарного режима в Учреждении</w:t>
            </w:r>
          </w:p>
        </w:tc>
        <w:tc>
          <w:tcPr>
            <w:tcW w:w="11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1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DB9" w:rsidTr="0030077B">
        <w:tc>
          <w:tcPr>
            <w:tcW w:w="5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374DB9" w:rsidRDefault="00406489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Поддержание в рабочем состоянии системы оповещения о пожаре</w:t>
            </w:r>
          </w:p>
        </w:tc>
        <w:tc>
          <w:tcPr>
            <w:tcW w:w="11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1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DB9" w:rsidTr="0030077B">
        <w:tc>
          <w:tcPr>
            <w:tcW w:w="534" w:type="dxa"/>
          </w:tcPr>
          <w:p w:rsidR="00374DB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374DB9" w:rsidRDefault="00406489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тренировочных </w:t>
            </w:r>
            <w:r w:rsidR="001F732C">
              <w:rPr>
                <w:rFonts w:ascii="Times New Roman" w:hAnsi="Times New Roman" w:cs="Times New Roman"/>
                <w:sz w:val="28"/>
                <w:szCs w:val="28"/>
              </w:rPr>
              <w:t>занятий по эвакуации воспитанников и сотрудников при пожаре и ЧС</w:t>
            </w:r>
          </w:p>
        </w:tc>
        <w:tc>
          <w:tcPr>
            <w:tcW w:w="1134" w:type="dxa"/>
          </w:tcPr>
          <w:p w:rsidR="00374DB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134" w:type="dxa"/>
          </w:tcPr>
          <w:p w:rsidR="00374DB9" w:rsidRDefault="002F06DE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ОБЖ</w:t>
            </w:r>
          </w:p>
        </w:tc>
        <w:tc>
          <w:tcPr>
            <w:tcW w:w="1418" w:type="dxa"/>
          </w:tcPr>
          <w:p w:rsidR="00374DB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374DB9" w:rsidRDefault="00374DB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489" w:rsidTr="0030077B">
        <w:tc>
          <w:tcPr>
            <w:tcW w:w="534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406489" w:rsidRDefault="001F732C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системы оповещения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пожаре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2F06DE">
              <w:rPr>
                <w:rFonts w:ascii="Times New Roman" w:hAnsi="Times New Roman" w:cs="Times New Roman"/>
                <w:sz w:val="28"/>
                <w:szCs w:val="28"/>
              </w:rPr>
              <w:t>хозкорпусе</w:t>
            </w:r>
            <w:proofErr w:type="spellEnd"/>
          </w:p>
        </w:tc>
        <w:tc>
          <w:tcPr>
            <w:tcW w:w="1134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34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406489" w:rsidRDefault="00406489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489" w:rsidTr="0030077B">
        <w:tc>
          <w:tcPr>
            <w:tcW w:w="534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406489" w:rsidRDefault="001F732C" w:rsidP="002F0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противопожарн</w:t>
            </w:r>
            <w:r w:rsidR="002F06DE">
              <w:rPr>
                <w:rFonts w:ascii="Times New Roman" w:hAnsi="Times New Roman" w:cs="Times New Roman"/>
                <w:sz w:val="28"/>
                <w:szCs w:val="28"/>
              </w:rPr>
              <w:t>ых входных  дверей</w:t>
            </w:r>
          </w:p>
        </w:tc>
        <w:tc>
          <w:tcPr>
            <w:tcW w:w="1134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34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418" w:type="dxa"/>
          </w:tcPr>
          <w:p w:rsidR="00406489" w:rsidRDefault="001F732C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персонал</w:t>
            </w:r>
          </w:p>
        </w:tc>
        <w:tc>
          <w:tcPr>
            <w:tcW w:w="1329" w:type="dxa"/>
          </w:tcPr>
          <w:p w:rsidR="00406489" w:rsidRDefault="002F06DE" w:rsidP="00A6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A63C1A" w:rsidRDefault="00A20667" w:rsidP="00A63C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C1A" w:rsidRPr="00A63C1A" w:rsidRDefault="00A63C1A" w:rsidP="00A63C1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63C1A" w:rsidRPr="00A63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05998"/>
    <w:multiLevelType w:val="hybridMultilevel"/>
    <w:tmpl w:val="8200A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1A"/>
    <w:rsid w:val="001608A0"/>
    <w:rsid w:val="001F732C"/>
    <w:rsid w:val="00216507"/>
    <w:rsid w:val="002F06DE"/>
    <w:rsid w:val="0030077B"/>
    <w:rsid w:val="00374DB9"/>
    <w:rsid w:val="00406489"/>
    <w:rsid w:val="004A343C"/>
    <w:rsid w:val="0096003E"/>
    <w:rsid w:val="00A00AB6"/>
    <w:rsid w:val="00A20667"/>
    <w:rsid w:val="00A63C1A"/>
    <w:rsid w:val="00AD36BB"/>
    <w:rsid w:val="00B91874"/>
    <w:rsid w:val="00B94C18"/>
    <w:rsid w:val="00E7097F"/>
    <w:rsid w:val="00F50030"/>
    <w:rsid w:val="00FD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06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06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4</cp:revision>
  <dcterms:created xsi:type="dcterms:W3CDTF">2019-11-04T10:33:00Z</dcterms:created>
  <dcterms:modified xsi:type="dcterms:W3CDTF">2019-11-04T12:53:00Z</dcterms:modified>
</cp:coreProperties>
</file>